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2260">
        <w:rPr>
          <w:rFonts w:ascii="Times New Roman" w:hAnsi="Times New Roman" w:cs="Times New Roman"/>
          <w:b/>
        </w:rPr>
        <w:t xml:space="preserve">Краевое государственное бюджетное учреждение здравоохранения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22260">
        <w:rPr>
          <w:rFonts w:ascii="Times New Roman" w:hAnsi="Times New Roman" w:cs="Times New Roman"/>
          <w:b/>
        </w:rPr>
        <w:t xml:space="preserve"> «Туринская межрайонная больница»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2260">
        <w:rPr>
          <w:rFonts w:ascii="Times New Roman" w:hAnsi="Times New Roman" w:cs="Times New Roman"/>
          <w:i/>
          <w:sz w:val="20"/>
          <w:szCs w:val="20"/>
        </w:rPr>
        <w:t>648000 Красноярский край, Эвенкийский район, ул. Увачана д. 13</w:t>
      </w:r>
      <w:r w:rsidRPr="00822260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822260">
        <w:rPr>
          <w:rFonts w:ascii="Times New Roman" w:hAnsi="Times New Roman" w:cs="Times New Roman"/>
          <w:i/>
          <w:sz w:val="20"/>
          <w:szCs w:val="20"/>
        </w:rPr>
        <w:t xml:space="preserve">а, </w:t>
      </w:r>
      <w:smartTag w:uri="urn:schemas-microsoft-com:office:smarttags" w:element="PersonName">
        <w:smartTagPr>
          <w:attr w:name="ProductID" w:val="п. Тура"/>
        </w:smartTagPr>
        <w:r w:rsidRPr="00822260">
          <w:rPr>
            <w:rFonts w:ascii="Times New Roman" w:hAnsi="Times New Roman" w:cs="Times New Roman"/>
            <w:i/>
            <w:sz w:val="20"/>
            <w:szCs w:val="20"/>
          </w:rPr>
          <w:t>п. Тура</w:t>
        </w:r>
      </w:smartTag>
      <w:r w:rsidRPr="00822260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0"/>
          <w:szCs w:val="20"/>
          <w:lang w:val="de-DE"/>
        </w:rPr>
      </w:pPr>
      <w:r w:rsidRPr="00822260">
        <w:rPr>
          <w:rFonts w:ascii="Times New Roman" w:hAnsi="Times New Roman" w:cs="Times New Roman"/>
          <w:i/>
          <w:sz w:val="20"/>
          <w:szCs w:val="20"/>
        </w:rPr>
        <w:t>телефон/факс</w:t>
      </w:r>
      <w:r w:rsidRPr="00822260">
        <w:rPr>
          <w:rFonts w:ascii="Times New Roman" w:hAnsi="Times New Roman" w:cs="Times New Roman"/>
          <w:i/>
          <w:sz w:val="20"/>
          <w:szCs w:val="20"/>
          <w:lang w:val="de-DE"/>
        </w:rPr>
        <w:t xml:space="preserve">:   </w:t>
      </w:r>
      <w:r w:rsidRPr="00822260">
        <w:rPr>
          <w:rFonts w:ascii="Times New Roman" w:hAnsi="Times New Roman" w:cs="Times New Roman"/>
          <w:i/>
          <w:sz w:val="20"/>
          <w:szCs w:val="20"/>
        </w:rPr>
        <w:t>(39170) 31-695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22260">
        <w:rPr>
          <w:rFonts w:ascii="Times New Roman" w:hAnsi="Times New Roman" w:cs="Times New Roman"/>
          <w:b/>
        </w:rPr>
        <w:t xml:space="preserve">ПРИКАЗ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</w:rPr>
      </w:pPr>
      <w:r w:rsidRPr="00822260">
        <w:rPr>
          <w:rFonts w:ascii="Times New Roman" w:hAnsi="Times New Roman" w:cs="Times New Roman"/>
          <w:b/>
          <w:i/>
        </w:rPr>
        <w:t xml:space="preserve">по Туринской межрайонной больнице 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</w:rPr>
      </w:pP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</w:rPr>
      </w:pPr>
      <w:r w:rsidRPr="00822260">
        <w:rPr>
          <w:rFonts w:ascii="Times New Roman" w:hAnsi="Times New Roman" w:cs="Times New Roman"/>
          <w:b/>
          <w:i/>
        </w:rPr>
        <w:t>№ _</w:t>
      </w:r>
      <w:r>
        <w:rPr>
          <w:rFonts w:ascii="Times New Roman" w:hAnsi="Times New Roman" w:cs="Times New Roman"/>
          <w:b/>
          <w:i/>
        </w:rPr>
        <w:t>15/1</w:t>
      </w:r>
      <w:r w:rsidRPr="00822260">
        <w:rPr>
          <w:rFonts w:ascii="Times New Roman" w:hAnsi="Times New Roman" w:cs="Times New Roman"/>
          <w:b/>
          <w:i/>
        </w:rPr>
        <w:t xml:space="preserve">___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</w:t>
      </w:r>
      <w:r w:rsidRPr="00822260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09</w:t>
      </w:r>
      <w:r w:rsidRPr="00822260">
        <w:rPr>
          <w:rFonts w:ascii="Times New Roman" w:hAnsi="Times New Roman" w:cs="Times New Roman"/>
          <w:b/>
          <w:i/>
        </w:rPr>
        <w:t>.01.2019 г.</w:t>
      </w:r>
    </w:p>
    <w:p w:rsidR="00822260" w:rsidRPr="00822260" w:rsidRDefault="00822260" w:rsidP="008222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22260" w:rsidRDefault="00822260">
      <w:pPr>
        <w:pStyle w:val="1"/>
      </w:pPr>
    </w:p>
    <w:p w:rsidR="00822260" w:rsidRDefault="00822260" w:rsidP="00822260"/>
    <w:p w:rsidR="00822260" w:rsidRPr="002F68CF" w:rsidRDefault="00822260" w:rsidP="00822260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"Об утверждении Порядка оказания медицинской </w:t>
      </w:r>
    </w:p>
    <w:p w:rsidR="00822260" w:rsidRPr="002F68CF" w:rsidRDefault="00822260" w:rsidP="00822260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помощи больным с острыми нарушениями </w:t>
      </w:r>
    </w:p>
    <w:p w:rsidR="00822260" w:rsidRPr="002F68CF" w:rsidRDefault="00822260" w:rsidP="00822260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>мозгового кровообращения в КГБУЗ Туринская МБ"</w:t>
      </w:r>
    </w:p>
    <w:p w:rsidR="00822260" w:rsidRPr="002F68CF" w:rsidRDefault="00822260">
      <w:pPr>
        <w:rPr>
          <w:rFonts w:ascii="Times New Roman" w:hAnsi="Times New Roman" w:cs="Times New Roman"/>
        </w:rPr>
      </w:pPr>
    </w:p>
    <w:p w:rsidR="00E2320E" w:rsidRDefault="00822260" w:rsidP="00822260">
      <w:pPr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2F68CF">
          <w:rPr>
            <w:rStyle w:val="a4"/>
            <w:rFonts w:ascii="Times New Roman" w:hAnsi="Times New Roman"/>
            <w:color w:val="auto"/>
          </w:rPr>
          <w:t>статьей 37</w:t>
        </w:r>
      </w:hyperlink>
      <w:r w:rsidRPr="002F68CF">
        <w:rPr>
          <w:rFonts w:ascii="Times New Roman" w:hAnsi="Times New Roman" w:cs="Times New Roman"/>
        </w:rPr>
        <w:t xml:space="preserve"> Федерального закона от 21 ноября 2011 г. N 323-ФЗ "Об основах охраны здоровья граждан в Российской Федерации", с Приказом Министерства здравоохранения РФ от 15 ноября 2012 г. N 928н "Об утверждении Порядка оказания медицинской помощи больным с острыми нарушениями мозгового кровообращения", с Приказом Министерства здравоохранения Красноярского края № 859-орг от 14.09.2019г, </w:t>
      </w:r>
      <w:r w:rsidR="00E2320E" w:rsidRPr="00E2320E">
        <w:rPr>
          <w:rFonts w:ascii="Times New Roman" w:hAnsi="Times New Roman" w:cs="Times New Roman"/>
        </w:rPr>
        <w:t>Письмо</w:t>
      </w:r>
      <w:r w:rsidR="00E2320E">
        <w:rPr>
          <w:rFonts w:ascii="Times New Roman" w:hAnsi="Times New Roman" w:cs="Times New Roman"/>
        </w:rPr>
        <w:t>м</w:t>
      </w:r>
      <w:r w:rsidR="00E2320E" w:rsidRPr="00E2320E">
        <w:rPr>
          <w:rFonts w:ascii="Times New Roman" w:hAnsi="Times New Roman" w:cs="Times New Roman"/>
        </w:rPr>
        <w:t xml:space="preserve"> Министерства здравоохранения РФ от 3 марта 2016 г. N 17-6/10/2-1233 </w:t>
      </w:r>
      <w:r w:rsidR="00E2320E">
        <w:rPr>
          <w:rFonts w:ascii="Times New Roman" w:hAnsi="Times New Roman" w:cs="Times New Roman"/>
        </w:rPr>
        <w:t>«</w:t>
      </w:r>
      <w:r w:rsidR="00E2320E" w:rsidRPr="00E2320E">
        <w:rPr>
          <w:rFonts w:ascii="Times New Roman" w:hAnsi="Times New Roman" w:cs="Times New Roman"/>
        </w:rPr>
        <w:t>Об оказании первой помощи при остром коронарном синдроме и при подозрении на инсульт</w:t>
      </w:r>
      <w:r w:rsidR="00E2320E">
        <w:rPr>
          <w:rFonts w:ascii="Times New Roman" w:hAnsi="Times New Roman" w:cs="Times New Roman"/>
        </w:rPr>
        <w:t>»</w:t>
      </w:r>
    </w:p>
    <w:p w:rsidR="00822260" w:rsidRPr="002F68CF" w:rsidRDefault="00822260" w:rsidP="00822260">
      <w:pPr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>приказываю:</w:t>
      </w:r>
    </w:p>
    <w:p w:rsidR="002F68CF" w:rsidRPr="002F68CF" w:rsidRDefault="002F68CF" w:rsidP="002F68CF">
      <w:pPr>
        <w:ind w:left="1116" w:firstLine="0"/>
        <w:rPr>
          <w:rFonts w:ascii="Times New Roman" w:hAnsi="Times New Roman" w:cs="Times New Roman"/>
        </w:rPr>
      </w:pPr>
      <w:bookmarkStart w:id="1" w:name="sub_1"/>
    </w:p>
    <w:p w:rsidR="00822260" w:rsidRPr="002F68CF" w:rsidRDefault="00822260" w:rsidP="002F68CF">
      <w:pPr>
        <w:ind w:firstLine="0"/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Утвердить </w:t>
      </w:r>
      <w:hyperlink w:anchor="sub_1000" w:history="1">
        <w:r w:rsidRPr="002F68CF">
          <w:rPr>
            <w:rStyle w:val="a4"/>
            <w:rFonts w:ascii="Times New Roman" w:hAnsi="Times New Roman"/>
            <w:color w:val="auto"/>
          </w:rPr>
          <w:t>Порядок</w:t>
        </w:r>
      </w:hyperlink>
      <w:r w:rsidRPr="002F68CF">
        <w:rPr>
          <w:rFonts w:ascii="Times New Roman" w:hAnsi="Times New Roman" w:cs="Times New Roman"/>
        </w:rPr>
        <w:t xml:space="preserve"> оказания медицинской помощи больным с острыми наруш</w:t>
      </w:r>
      <w:r w:rsidR="00B8312E" w:rsidRPr="002F68CF">
        <w:rPr>
          <w:rFonts w:ascii="Times New Roman" w:hAnsi="Times New Roman" w:cs="Times New Roman"/>
        </w:rPr>
        <w:t>ениями мозгового кровообращения в КГБУЗ Туринская МБ.</w:t>
      </w:r>
    </w:p>
    <w:p w:rsidR="002F68CF" w:rsidRPr="002F68CF" w:rsidRDefault="002F68CF" w:rsidP="002F68CF">
      <w:pPr>
        <w:ind w:left="1116" w:firstLine="0"/>
        <w:rPr>
          <w:rFonts w:ascii="Times New Roman" w:hAnsi="Times New Roman" w:cs="Times New Roman"/>
        </w:rPr>
      </w:pPr>
    </w:p>
    <w:p w:rsidR="002F68CF" w:rsidRDefault="002F68CF" w:rsidP="002F68CF">
      <w:pPr>
        <w:ind w:left="1116" w:firstLine="0"/>
      </w:pPr>
    </w:p>
    <w:p w:rsidR="002F68CF" w:rsidRDefault="002F68CF" w:rsidP="002F68CF">
      <w:pPr>
        <w:ind w:left="1116" w:firstLine="0"/>
      </w:pPr>
    </w:p>
    <w:p w:rsidR="002F68CF" w:rsidRDefault="002F68CF" w:rsidP="002F68CF">
      <w:pPr>
        <w:rPr>
          <w:rFonts w:ascii="Times New Roman" w:hAnsi="Times New Roman" w:cs="Times New Roman"/>
        </w:rPr>
      </w:pPr>
    </w:p>
    <w:p w:rsidR="002F68CF" w:rsidRDefault="002F68CF" w:rsidP="002F68CF">
      <w:pPr>
        <w:rPr>
          <w:rFonts w:ascii="Times New Roman" w:hAnsi="Times New Roman" w:cs="Times New Roman"/>
        </w:rPr>
      </w:pPr>
    </w:p>
    <w:p w:rsidR="002F68CF" w:rsidRDefault="002F68CF" w:rsidP="002F68CF">
      <w:pPr>
        <w:rPr>
          <w:rFonts w:ascii="Times New Roman" w:hAnsi="Times New Roman" w:cs="Times New Roman"/>
        </w:rPr>
      </w:pPr>
    </w:p>
    <w:p w:rsidR="002F68CF" w:rsidRPr="002F68CF" w:rsidRDefault="002F68CF" w:rsidP="002F68CF">
      <w:pPr>
        <w:rPr>
          <w:rFonts w:ascii="Times New Roman" w:hAnsi="Times New Roman" w:cs="Times New Roman"/>
        </w:rPr>
      </w:pPr>
      <w:r w:rsidRPr="002F68CF">
        <w:rPr>
          <w:rFonts w:ascii="Times New Roman" w:hAnsi="Times New Roman" w:cs="Times New Roman"/>
        </w:rPr>
        <w:t xml:space="preserve">Главный врач КГБУЗ Туринская МБ                            Ж.С. Пичуева </w:t>
      </w:r>
    </w:p>
    <w:p w:rsidR="002F68CF" w:rsidRDefault="002F68CF" w:rsidP="002F68CF">
      <w:pPr>
        <w:ind w:left="1116" w:firstLine="0"/>
      </w:pPr>
    </w:p>
    <w:p w:rsidR="00B8312E" w:rsidRDefault="00B8312E" w:rsidP="002F68CF">
      <w:pPr>
        <w:ind w:left="1116" w:firstLine="0"/>
      </w:pPr>
    </w:p>
    <w:p w:rsidR="002F68CF" w:rsidRDefault="002F68CF">
      <w:pPr>
        <w:pStyle w:val="1"/>
      </w:pPr>
      <w:bookmarkStart w:id="2" w:name="sub_1000"/>
      <w:bookmarkEnd w:id="1"/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2F68CF" w:rsidRDefault="002F68CF">
      <w:pPr>
        <w:pStyle w:val="1"/>
      </w:pPr>
    </w:p>
    <w:p w:rsidR="00822260" w:rsidRPr="00390536" w:rsidRDefault="00822260">
      <w:pPr>
        <w:pStyle w:val="1"/>
        <w:rPr>
          <w:rFonts w:ascii="Times New Roman" w:hAnsi="Times New Roman" w:cs="Times New Roman"/>
        </w:rPr>
      </w:pPr>
      <w:r w:rsidRPr="00390536">
        <w:rPr>
          <w:rFonts w:ascii="Times New Roman" w:hAnsi="Times New Roman" w:cs="Times New Roman"/>
        </w:rPr>
        <w:t>Порядок</w:t>
      </w:r>
      <w:r w:rsidRPr="00390536">
        <w:rPr>
          <w:rFonts w:ascii="Times New Roman" w:hAnsi="Times New Roman" w:cs="Times New Roman"/>
        </w:rPr>
        <w:br/>
        <w:t>оказания медицинской помощи больным с острыми нарушениями мозгового кровообращения</w:t>
      </w:r>
      <w:r w:rsidR="002F68CF" w:rsidRPr="00390536">
        <w:rPr>
          <w:rFonts w:ascii="Times New Roman" w:hAnsi="Times New Roman" w:cs="Times New Roman"/>
        </w:rPr>
        <w:t xml:space="preserve"> в КГБУЗ Туринская МБ </w:t>
      </w:r>
      <w:r w:rsidRPr="00390536">
        <w:rPr>
          <w:rFonts w:ascii="Times New Roman" w:hAnsi="Times New Roman" w:cs="Times New Roman"/>
        </w:rPr>
        <w:br/>
      </w:r>
    </w:p>
    <w:p w:rsidR="00390536" w:rsidRDefault="00822260" w:rsidP="00DB4737">
      <w:pPr>
        <w:ind w:firstLine="0"/>
      </w:pPr>
      <w:bookmarkStart w:id="3" w:name="sub_101"/>
      <w:bookmarkEnd w:id="2"/>
      <w:r w:rsidRPr="00390536">
        <w:rPr>
          <w:rFonts w:ascii="Times New Roman" w:hAnsi="Times New Roman" w:cs="Times New Roman"/>
        </w:rPr>
        <w:t xml:space="preserve">Настоящий Порядок устанавливает правила оказания медицинской помощи больным с острыми нарушениями мозгового кровообращения в </w:t>
      </w:r>
      <w:r w:rsidR="002F68CF" w:rsidRPr="00390536">
        <w:rPr>
          <w:rFonts w:ascii="Times New Roman" w:hAnsi="Times New Roman" w:cs="Times New Roman"/>
        </w:rPr>
        <w:t>КГБУЗ Туринская МБ.</w:t>
      </w:r>
    </w:p>
    <w:p w:rsidR="00390536" w:rsidRPr="00390536" w:rsidRDefault="00390536" w:rsidP="00390536">
      <w:pPr>
        <w:tabs>
          <w:tab w:val="left" w:pos="567"/>
          <w:tab w:val="left" w:pos="97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Оказание медицинской помощи больным с острыми нарушениями мозгового кровообращения (далее – ОНМК) осуществляется в рамках последовательного процесса, начинающегося на догоспитальном этапе и продолжающегося в </w:t>
      </w:r>
      <w:r>
        <w:rPr>
          <w:rFonts w:ascii="Times New Roman" w:hAnsi="Times New Roman" w:cs="Times New Roman"/>
          <w:lang w:eastAsia="ar-SA"/>
        </w:rPr>
        <w:t>терапевтическом</w:t>
      </w:r>
      <w:r w:rsidRPr="00390536">
        <w:rPr>
          <w:rFonts w:ascii="Times New Roman" w:hAnsi="Times New Roman" w:cs="Times New Roman"/>
          <w:lang w:eastAsia="ar-SA"/>
        </w:rPr>
        <w:t xml:space="preserve"> отделении </w:t>
      </w:r>
      <w:r w:rsidR="0045531A">
        <w:rPr>
          <w:rFonts w:ascii="Times New Roman" w:hAnsi="Times New Roman" w:cs="Times New Roman"/>
          <w:lang w:eastAsia="ar-SA"/>
        </w:rPr>
        <w:t>КГБУЗ Туринская МБ.</w:t>
      </w:r>
      <w:r w:rsidR="00DB4737">
        <w:rPr>
          <w:rFonts w:ascii="Times New Roman" w:hAnsi="Times New Roman" w:cs="Times New Roman"/>
          <w:lang w:eastAsia="ar-SA"/>
        </w:rPr>
        <w:t xml:space="preserve"> </w:t>
      </w:r>
    </w:p>
    <w:p w:rsidR="00390536" w:rsidRPr="00390536" w:rsidRDefault="00390536" w:rsidP="00390536">
      <w:pPr>
        <w:tabs>
          <w:tab w:val="left" w:pos="567"/>
          <w:tab w:val="left" w:pos="97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>Оказание медицинской помощи больным с ОНМК на догоспитальном этапе осуществляется бригадами скорой медицинской помощи</w:t>
      </w:r>
      <w:r>
        <w:rPr>
          <w:rFonts w:ascii="Times New Roman" w:hAnsi="Times New Roman" w:cs="Times New Roman"/>
          <w:lang w:eastAsia="ar-SA"/>
        </w:rPr>
        <w:t xml:space="preserve"> в приделах п.Тура</w:t>
      </w:r>
      <w:r w:rsidRPr="00390536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в отдаленных поселках фельдшерами</w:t>
      </w:r>
      <w:r w:rsidRPr="00390536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ФАПов. </w:t>
      </w:r>
    </w:p>
    <w:p w:rsidR="00390536" w:rsidRPr="00390536" w:rsidRDefault="00390536" w:rsidP="00474D99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Госпитализации </w:t>
      </w:r>
      <w:r w:rsidR="00B14195">
        <w:rPr>
          <w:rFonts w:ascii="Times New Roman" w:hAnsi="Times New Roman" w:cs="Times New Roman"/>
          <w:lang w:eastAsia="ar-SA"/>
        </w:rPr>
        <w:t xml:space="preserve">(переводу в КГБУЗ Туринская МБ) </w:t>
      </w:r>
      <w:r w:rsidRPr="00390536">
        <w:rPr>
          <w:rFonts w:ascii="Times New Roman" w:hAnsi="Times New Roman" w:cs="Times New Roman"/>
          <w:lang w:eastAsia="ar-SA"/>
        </w:rPr>
        <w:t xml:space="preserve">подлежат пациенты с подозрением на ОНМК. Больных с тяжелыми коматозными состояниями и нарушенными витальными функциями (отсутствие самостоятельного дыхания), а также пациенты с тяжелой соматической патологией в стадии декомпенсации, психическими нарушениями госпитализируются в </w:t>
      </w:r>
      <w:r w:rsidR="003A0846">
        <w:rPr>
          <w:rFonts w:ascii="Times New Roman" w:hAnsi="Times New Roman" w:cs="Times New Roman"/>
          <w:lang w:eastAsia="ar-SA"/>
        </w:rPr>
        <w:t>терапевтическое отделение</w:t>
      </w:r>
      <w:r w:rsidRPr="00390536">
        <w:rPr>
          <w:rFonts w:ascii="Times New Roman" w:hAnsi="Times New Roman" w:cs="Times New Roman"/>
          <w:lang w:eastAsia="ar-SA"/>
        </w:rPr>
        <w:t xml:space="preserve"> после консультации с врачами-специалистами.</w:t>
      </w:r>
      <w:r w:rsidR="00AA1086" w:rsidRPr="00AA1086">
        <w:t xml:space="preserve"> </w:t>
      </w:r>
      <w:r w:rsidR="00AA1086" w:rsidRPr="00AA1086">
        <w:rPr>
          <w:rFonts w:ascii="Times New Roman" w:hAnsi="Times New Roman" w:cs="Times New Roman"/>
          <w:lang w:eastAsia="ar-SA"/>
        </w:rPr>
        <w:t>Для целей настоящего Порядка к острым нарушениям мозгового кровообращения (далее - ОНМК) относятся состояния, соответствующие коду I64 (инсульт, не уточненный как кровоизлияние или инфаркт) Международной статистической классификации болезней и проблем, связанных со здоровьем (десятый пересмотр).</w:t>
      </w:r>
      <w:r w:rsidR="008D6D7F">
        <w:rPr>
          <w:rFonts w:ascii="Times New Roman" w:hAnsi="Times New Roman" w:cs="Times New Roman"/>
          <w:lang w:eastAsia="ar-SA"/>
        </w:rPr>
        <w:t xml:space="preserve"> </w:t>
      </w:r>
      <w:r w:rsidR="008D6D7F" w:rsidRPr="008D6D7F">
        <w:rPr>
          <w:rFonts w:ascii="Times New Roman" w:hAnsi="Times New Roman" w:cs="Times New Roman"/>
          <w:lang w:eastAsia="ar-SA"/>
        </w:rPr>
        <w:t>Медицинская помощь оказывается на основ</w:t>
      </w:r>
      <w:r w:rsidR="008D6D7F">
        <w:rPr>
          <w:rFonts w:ascii="Times New Roman" w:hAnsi="Times New Roman" w:cs="Times New Roman"/>
          <w:lang w:eastAsia="ar-SA"/>
        </w:rPr>
        <w:t>е стандартов медицинской помощи и алгоритма оказания помощи больным с ОНМК в Красноярском крае от 2015г.</w:t>
      </w:r>
    </w:p>
    <w:p w:rsidR="008D6D7F" w:rsidRDefault="00022014" w:rsidP="00474D99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При возникновении подозрения на ОНМК в условиях ФАП в срочном порядке фельдшер в телефонном режиме связывается с врачом терапевтом терапевтического отделения или неврологом КГБУЗ Туринская МБ, при необходимости с врачом реаниматологом, </w:t>
      </w:r>
      <w:r w:rsidR="000E4DAE">
        <w:rPr>
          <w:rFonts w:ascii="Times New Roman" w:hAnsi="Times New Roman" w:cs="Times New Roman"/>
          <w:lang w:eastAsia="ar-SA"/>
        </w:rPr>
        <w:t>оценивает уровень сознания пациента (ясное сознание, умеренное оглушение, глубокое оглушение, сопор, кома)</w:t>
      </w:r>
      <w:r w:rsidR="00005E9C">
        <w:rPr>
          <w:rFonts w:ascii="Times New Roman" w:hAnsi="Times New Roman" w:cs="Times New Roman"/>
          <w:lang w:eastAsia="ar-SA"/>
        </w:rPr>
        <w:t xml:space="preserve">, оценивает выраженность неврологического дефицита на основании догоспитальной шкалы </w:t>
      </w:r>
      <w:r w:rsidR="00005E9C">
        <w:rPr>
          <w:rFonts w:ascii="Times New Roman" w:hAnsi="Times New Roman" w:cs="Times New Roman"/>
          <w:lang w:val="en-US" w:eastAsia="ar-SA"/>
        </w:rPr>
        <w:t>LAMS</w:t>
      </w:r>
      <w:r w:rsidR="00005E9C">
        <w:rPr>
          <w:rFonts w:ascii="Times New Roman" w:hAnsi="Times New Roman" w:cs="Times New Roman"/>
          <w:lang w:eastAsia="ar-SA"/>
        </w:rPr>
        <w:t xml:space="preserve"> согласно </w:t>
      </w:r>
      <w:r w:rsidR="00005E9C">
        <w:rPr>
          <w:rFonts w:ascii="Times New Roman" w:hAnsi="Times New Roman" w:cs="Times New Roman"/>
          <w:b/>
          <w:lang w:eastAsia="ar-SA"/>
        </w:rPr>
        <w:t>П</w:t>
      </w:r>
      <w:r w:rsidR="00005E9C" w:rsidRPr="00005E9C">
        <w:rPr>
          <w:rFonts w:ascii="Times New Roman" w:hAnsi="Times New Roman" w:cs="Times New Roman"/>
          <w:b/>
          <w:lang w:eastAsia="ar-SA"/>
        </w:rPr>
        <w:t>риложению 1</w:t>
      </w:r>
      <w:r w:rsidR="00005E9C">
        <w:rPr>
          <w:rFonts w:ascii="Times New Roman" w:hAnsi="Times New Roman" w:cs="Times New Roman"/>
          <w:lang w:eastAsia="ar-SA"/>
        </w:rPr>
        <w:t xml:space="preserve">. При угнетении уровня сознания до сопора или комы, баллы по шкале </w:t>
      </w:r>
      <w:r w:rsidR="00005E9C">
        <w:rPr>
          <w:rFonts w:ascii="Times New Roman" w:hAnsi="Times New Roman" w:cs="Times New Roman"/>
          <w:lang w:val="en-US" w:eastAsia="ar-SA"/>
        </w:rPr>
        <w:t>LAMS</w:t>
      </w:r>
      <w:r w:rsidR="00005E9C">
        <w:rPr>
          <w:rFonts w:ascii="Times New Roman" w:hAnsi="Times New Roman" w:cs="Times New Roman"/>
          <w:lang w:eastAsia="ar-SA"/>
        </w:rPr>
        <w:t xml:space="preserve"> не определяются, но указывается степень угнетения сознания (сопор или кома). Фельдшер также оценивает состояние пациента по шкале Ренкина (</w:t>
      </w:r>
      <w:r w:rsidR="00005E9C" w:rsidRPr="00005E9C">
        <w:rPr>
          <w:rFonts w:ascii="Times New Roman" w:hAnsi="Times New Roman" w:cs="Times New Roman"/>
          <w:b/>
          <w:lang w:eastAsia="ar-SA"/>
        </w:rPr>
        <w:t>Приложение 2</w:t>
      </w:r>
      <w:r w:rsidR="00005E9C">
        <w:rPr>
          <w:rFonts w:ascii="Times New Roman" w:hAnsi="Times New Roman" w:cs="Times New Roman"/>
          <w:lang w:eastAsia="ar-SA"/>
        </w:rPr>
        <w:t xml:space="preserve">) до развития инсульта (в том числе со слов родственников), определяет уровень глюкозы крови, устанавливает периферический катетер, </w:t>
      </w:r>
      <w:r>
        <w:rPr>
          <w:rFonts w:ascii="Times New Roman" w:hAnsi="Times New Roman" w:cs="Times New Roman"/>
          <w:lang w:eastAsia="ar-SA"/>
        </w:rPr>
        <w:t>выполняет полученные рекомендации с</w:t>
      </w:r>
      <w:r w:rsidR="00DB4737">
        <w:rPr>
          <w:rFonts w:ascii="Times New Roman" w:hAnsi="Times New Roman" w:cs="Times New Roman"/>
          <w:lang w:eastAsia="ar-SA"/>
        </w:rPr>
        <w:t>пециалистов. Специалисты КГБУЗ Т</w:t>
      </w:r>
      <w:r>
        <w:rPr>
          <w:rFonts w:ascii="Times New Roman" w:hAnsi="Times New Roman" w:cs="Times New Roman"/>
          <w:lang w:eastAsia="ar-SA"/>
        </w:rPr>
        <w:t>уринская МБ</w:t>
      </w:r>
      <w:r w:rsidR="00DB4737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в свою очередь</w:t>
      </w:r>
      <w:r w:rsidR="00DB4737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</w:t>
      </w:r>
      <w:r w:rsidR="00DB4737">
        <w:rPr>
          <w:rFonts w:ascii="Times New Roman" w:hAnsi="Times New Roman" w:cs="Times New Roman"/>
          <w:lang w:eastAsia="ar-SA"/>
        </w:rPr>
        <w:t xml:space="preserve">передают информацию </w:t>
      </w:r>
      <w:r w:rsidR="00B14195">
        <w:rPr>
          <w:rFonts w:ascii="Times New Roman" w:hAnsi="Times New Roman" w:cs="Times New Roman"/>
          <w:lang w:eastAsia="ar-SA"/>
        </w:rPr>
        <w:t>фельдшеру</w:t>
      </w:r>
      <w:r>
        <w:rPr>
          <w:rFonts w:ascii="Times New Roman" w:hAnsi="Times New Roman" w:cs="Times New Roman"/>
          <w:lang w:eastAsia="ar-SA"/>
        </w:rPr>
        <w:t xml:space="preserve"> санитарной авиации о данном случае</w:t>
      </w:r>
      <w:r w:rsidR="00B14195">
        <w:rPr>
          <w:rFonts w:ascii="Times New Roman" w:hAnsi="Times New Roman" w:cs="Times New Roman"/>
          <w:lang w:eastAsia="ar-SA"/>
        </w:rPr>
        <w:t xml:space="preserve">, и пациент эвакуируется в КГБУЗ Туринская МБ. 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0E4DAE" w:rsidRPr="00390536" w:rsidRDefault="000E4DAE" w:rsidP="00474D99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474D99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hd w:val="clear" w:color="auto" w:fill="FFFFFF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Бригада скорой медицинской помощи (далее – СМП) должна оповестить </w:t>
      </w:r>
      <w:r w:rsidR="00474D99">
        <w:rPr>
          <w:rFonts w:ascii="Times New Roman" w:hAnsi="Times New Roman" w:cs="Times New Roman"/>
          <w:lang w:eastAsia="ar-SA"/>
        </w:rPr>
        <w:t>терапевта терапевтического отделения</w:t>
      </w:r>
      <w:r w:rsidR="00AA1086">
        <w:rPr>
          <w:rFonts w:ascii="Times New Roman" w:hAnsi="Times New Roman" w:cs="Times New Roman"/>
          <w:lang w:eastAsia="ar-SA"/>
        </w:rPr>
        <w:t xml:space="preserve"> </w:t>
      </w:r>
      <w:r w:rsidR="00474D99">
        <w:rPr>
          <w:rFonts w:ascii="Times New Roman" w:hAnsi="Times New Roman" w:cs="Times New Roman"/>
          <w:lang w:eastAsia="ar-SA"/>
        </w:rPr>
        <w:t>и невролога</w:t>
      </w:r>
      <w:r w:rsidR="00AA1086">
        <w:rPr>
          <w:rFonts w:ascii="Times New Roman" w:hAnsi="Times New Roman" w:cs="Times New Roman"/>
          <w:lang w:eastAsia="ar-SA"/>
        </w:rPr>
        <w:t>, при необходимости реаниматолога</w:t>
      </w:r>
      <w:r w:rsidR="00474D99">
        <w:rPr>
          <w:rFonts w:ascii="Times New Roman" w:hAnsi="Times New Roman" w:cs="Times New Roman"/>
          <w:lang w:eastAsia="ar-SA"/>
        </w:rPr>
        <w:t xml:space="preserve"> </w:t>
      </w:r>
      <w:r w:rsidR="00AA1086">
        <w:rPr>
          <w:rFonts w:ascii="Times New Roman" w:hAnsi="Times New Roman" w:cs="Times New Roman"/>
          <w:lang w:eastAsia="ar-SA"/>
        </w:rPr>
        <w:t xml:space="preserve">в буднее время </w:t>
      </w:r>
      <w:r w:rsidR="00474D99">
        <w:rPr>
          <w:rFonts w:ascii="Times New Roman" w:hAnsi="Times New Roman" w:cs="Times New Roman"/>
          <w:lang w:eastAsia="ar-SA"/>
        </w:rPr>
        <w:t xml:space="preserve">о </w:t>
      </w:r>
      <w:r w:rsidR="00474D99" w:rsidRPr="00390536">
        <w:rPr>
          <w:rFonts w:ascii="Times New Roman" w:hAnsi="Times New Roman" w:cs="Times New Roman"/>
          <w:lang w:eastAsia="ar-SA"/>
        </w:rPr>
        <w:t xml:space="preserve">транспортировке больного с подозрением на </w:t>
      </w:r>
      <w:r w:rsidR="00474D99">
        <w:rPr>
          <w:rFonts w:ascii="Times New Roman" w:hAnsi="Times New Roman" w:cs="Times New Roman"/>
          <w:bCs/>
          <w:color w:val="000000"/>
          <w:shd w:val="clear" w:color="auto" w:fill="FFFFFF"/>
          <w:lang w:eastAsia="ar-SA"/>
        </w:rPr>
        <w:t xml:space="preserve">ОНМК, </w:t>
      </w:r>
      <w:r w:rsidR="00474D99">
        <w:rPr>
          <w:rFonts w:ascii="Times New Roman" w:hAnsi="Times New Roman" w:cs="Times New Roman"/>
          <w:lang w:eastAsia="ar-SA"/>
        </w:rPr>
        <w:t xml:space="preserve">дежурного врача приемного покоя </w:t>
      </w:r>
      <w:r w:rsidR="008D6D7F">
        <w:rPr>
          <w:rFonts w:ascii="Times New Roman" w:hAnsi="Times New Roman" w:cs="Times New Roman"/>
          <w:lang w:eastAsia="ar-SA"/>
        </w:rPr>
        <w:t>в вечернее время,</w:t>
      </w:r>
      <w:r w:rsidR="00474D99">
        <w:rPr>
          <w:rFonts w:ascii="Times New Roman" w:hAnsi="Times New Roman" w:cs="Times New Roman"/>
          <w:lang w:eastAsia="ar-SA"/>
        </w:rPr>
        <w:t xml:space="preserve"> выходные и праздничные дни.</w:t>
      </w:r>
    </w:p>
    <w:p w:rsidR="00DB4737" w:rsidRDefault="00390536" w:rsidP="00DB4737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Больные с признаками ОНМК при поступлении в </w:t>
      </w:r>
      <w:r w:rsidR="009479EA">
        <w:rPr>
          <w:rFonts w:ascii="Times New Roman" w:hAnsi="Times New Roman" w:cs="Times New Roman"/>
          <w:lang w:eastAsia="ar-SA"/>
        </w:rPr>
        <w:t>приемный покой</w:t>
      </w:r>
      <w:r w:rsidRPr="00390536">
        <w:rPr>
          <w:rFonts w:ascii="Times New Roman" w:hAnsi="Times New Roman" w:cs="Times New Roman"/>
          <w:lang w:eastAsia="ar-SA"/>
        </w:rPr>
        <w:t xml:space="preserve"> </w:t>
      </w:r>
      <w:r w:rsidR="009479EA">
        <w:rPr>
          <w:rFonts w:ascii="Times New Roman" w:hAnsi="Times New Roman" w:cs="Times New Roman"/>
          <w:lang w:eastAsia="ar-SA"/>
        </w:rPr>
        <w:t xml:space="preserve">переводятся </w:t>
      </w:r>
      <w:r w:rsidRPr="00390536">
        <w:rPr>
          <w:rFonts w:ascii="Times New Roman" w:hAnsi="Times New Roman" w:cs="Times New Roman"/>
          <w:lang w:eastAsia="ar-SA"/>
        </w:rPr>
        <w:t xml:space="preserve">в реанимационное отделение (АРО). </w:t>
      </w:r>
      <w:r w:rsidR="00DB4737" w:rsidRPr="00390536">
        <w:rPr>
          <w:rFonts w:ascii="Times New Roman" w:hAnsi="Times New Roman" w:cs="Times New Roman"/>
          <w:lang w:eastAsia="ar-SA"/>
        </w:rPr>
        <w:t>При отказе пациента или его родственников от госпитализации в</w:t>
      </w:r>
      <w:r w:rsidR="00DB4737" w:rsidRPr="003A0846">
        <w:rPr>
          <w:rFonts w:ascii="Times New Roman" w:hAnsi="Times New Roman" w:cs="Times New Roman"/>
          <w:lang w:eastAsia="ar-SA"/>
        </w:rPr>
        <w:t xml:space="preserve"> </w:t>
      </w:r>
      <w:r w:rsidR="00DB4737">
        <w:rPr>
          <w:rFonts w:ascii="Times New Roman" w:hAnsi="Times New Roman" w:cs="Times New Roman"/>
          <w:lang w:eastAsia="ar-SA"/>
        </w:rPr>
        <w:t>терапевтическое отделение (реанимационное отделение) по поводу ОНМК</w:t>
      </w:r>
      <w:r w:rsidR="00DB4737" w:rsidRPr="00390536">
        <w:rPr>
          <w:rFonts w:ascii="Times New Roman" w:hAnsi="Times New Roman" w:cs="Times New Roman"/>
          <w:lang w:eastAsia="ar-SA"/>
        </w:rPr>
        <w:t xml:space="preserve"> оформ</w:t>
      </w:r>
      <w:r w:rsidR="00DB4737">
        <w:rPr>
          <w:rFonts w:ascii="Times New Roman" w:hAnsi="Times New Roman" w:cs="Times New Roman"/>
          <w:lang w:eastAsia="ar-SA"/>
        </w:rPr>
        <w:t>ляется письменный</w:t>
      </w:r>
      <w:r w:rsidR="00DB4737" w:rsidRPr="00390536">
        <w:rPr>
          <w:rFonts w:ascii="Times New Roman" w:hAnsi="Times New Roman" w:cs="Times New Roman"/>
          <w:lang w:eastAsia="ar-SA"/>
        </w:rPr>
        <w:t xml:space="preserve"> информированный отказ от госпитализации.</w:t>
      </w:r>
    </w:p>
    <w:p w:rsidR="00B47EEA" w:rsidRPr="00390536" w:rsidRDefault="00B47EEA" w:rsidP="00B47EEA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 приемном покое </w:t>
      </w:r>
      <w:r w:rsidRPr="00390536">
        <w:rPr>
          <w:rFonts w:ascii="Times New Roman" w:hAnsi="Times New Roman" w:cs="Times New Roman"/>
          <w:lang w:eastAsia="ar-SA"/>
        </w:rPr>
        <w:t>выполняет</w:t>
      </w:r>
      <w:r>
        <w:rPr>
          <w:rFonts w:ascii="Times New Roman" w:hAnsi="Times New Roman" w:cs="Times New Roman"/>
          <w:lang w:eastAsia="ar-SA"/>
        </w:rPr>
        <w:t>ся</w:t>
      </w:r>
      <w:r w:rsidRPr="00390536">
        <w:rPr>
          <w:rFonts w:ascii="Times New Roman" w:hAnsi="Times New Roman" w:cs="Times New Roman"/>
          <w:lang w:eastAsia="ar-SA"/>
        </w:rPr>
        <w:t xml:space="preserve"> забор крови для определения количества тромбоцитов, содержания глюкозы в периферической крови, международного нормализованного отношения (далее - МНО), активированного частичного тромбопластинового времени (далее - АЧТВ), в </w:t>
      </w:r>
      <w:r w:rsidRPr="00390536">
        <w:rPr>
          <w:rFonts w:ascii="Times New Roman" w:hAnsi="Times New Roman" w:cs="Times New Roman"/>
          <w:lang w:eastAsia="ar-SA"/>
        </w:rPr>
        <w:lastRenderedPageBreak/>
        <w:t>течение 15-20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390536">
        <w:rPr>
          <w:rFonts w:ascii="Times New Roman" w:hAnsi="Times New Roman" w:cs="Times New Roman"/>
          <w:lang w:eastAsia="ar-SA"/>
        </w:rPr>
        <w:t>минут, после чего результат передается дежурному терапевту (или не</w:t>
      </w:r>
      <w:r>
        <w:rPr>
          <w:rFonts w:ascii="Times New Roman" w:hAnsi="Times New Roman" w:cs="Times New Roman"/>
          <w:lang w:eastAsia="ar-SA"/>
        </w:rPr>
        <w:t>врологу), при необходимости врачу реаниматологу.</w:t>
      </w:r>
    </w:p>
    <w:p w:rsidR="00B47EEA" w:rsidRPr="00390536" w:rsidRDefault="00B47EEA" w:rsidP="00B47EEA">
      <w:pPr>
        <w:tabs>
          <w:tab w:val="left" w:pos="567"/>
          <w:tab w:val="left" w:pos="1916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При наличии легкого неврологического дефицита, среднетяжелом состоянии больного выполняется </w:t>
      </w:r>
      <w:r w:rsidRPr="00390536">
        <w:rPr>
          <w:rFonts w:ascii="Times New Roman" w:hAnsi="Times New Roman" w:cs="Times New Roman"/>
          <w:lang w:val="en-US" w:eastAsia="ar-SA"/>
        </w:rPr>
        <w:t>R</w:t>
      </w:r>
      <w:r w:rsidRPr="00390536">
        <w:rPr>
          <w:rFonts w:ascii="Times New Roman" w:hAnsi="Times New Roman" w:cs="Times New Roman"/>
          <w:lang w:eastAsia="ar-SA"/>
        </w:rPr>
        <w:t>-графия ОГК.</w:t>
      </w:r>
    </w:p>
    <w:p w:rsidR="00B47EEA" w:rsidRPr="00390536" w:rsidRDefault="00B47EEA" w:rsidP="00B47EEA">
      <w:pPr>
        <w:tabs>
          <w:tab w:val="left" w:pos="567"/>
          <w:tab w:val="left" w:pos="1916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>При необходимости выполняется повтор электрокардиографии (ЭКГ).</w:t>
      </w:r>
      <w:r>
        <w:rPr>
          <w:rFonts w:ascii="Times New Roman" w:hAnsi="Times New Roman" w:cs="Times New Roman"/>
          <w:lang w:eastAsia="ar-SA"/>
        </w:rPr>
        <w:t xml:space="preserve"> Учитывая отсутствие в КГБУЗ Туринская МБ диагностического аппарата КТ для проведения нейровизуализации головного мозга, ведение пациентов с ОНМК консервативное. </w:t>
      </w:r>
    </w:p>
    <w:p w:rsidR="00F1052B" w:rsidRDefault="00F1052B" w:rsidP="009479EA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Default="00390536" w:rsidP="009479EA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>П</w:t>
      </w:r>
      <w:r w:rsidR="00F12952">
        <w:rPr>
          <w:rFonts w:ascii="Times New Roman" w:hAnsi="Times New Roman" w:cs="Times New Roman"/>
          <w:lang w:eastAsia="ar-SA"/>
        </w:rPr>
        <w:t xml:space="preserve">ри поступлении пациента с подозрением на ОНМК </w:t>
      </w:r>
      <w:r w:rsidRPr="00390536">
        <w:rPr>
          <w:rFonts w:ascii="Times New Roman" w:hAnsi="Times New Roman" w:cs="Times New Roman"/>
          <w:lang w:eastAsia="ar-SA"/>
        </w:rPr>
        <w:t xml:space="preserve">в экстренном порядке </w:t>
      </w:r>
      <w:r w:rsidR="00F12952">
        <w:rPr>
          <w:rFonts w:ascii="Times New Roman" w:hAnsi="Times New Roman" w:cs="Times New Roman"/>
          <w:lang w:eastAsia="ar-SA"/>
        </w:rPr>
        <w:t xml:space="preserve">проводиться </w:t>
      </w:r>
      <w:r w:rsidRPr="00390536">
        <w:rPr>
          <w:rFonts w:ascii="Times New Roman" w:hAnsi="Times New Roman" w:cs="Times New Roman"/>
          <w:lang w:eastAsia="ar-SA"/>
        </w:rPr>
        <w:t>осм</w:t>
      </w:r>
      <w:r w:rsidR="00F12952">
        <w:rPr>
          <w:rFonts w:ascii="Times New Roman" w:hAnsi="Times New Roman" w:cs="Times New Roman"/>
          <w:lang w:eastAsia="ar-SA"/>
        </w:rPr>
        <w:t>отр</w:t>
      </w:r>
      <w:r w:rsidRPr="00390536">
        <w:rPr>
          <w:rFonts w:ascii="Times New Roman" w:hAnsi="Times New Roman" w:cs="Times New Roman"/>
          <w:lang w:eastAsia="ar-SA"/>
        </w:rPr>
        <w:t xml:space="preserve"> дежурным терапевтом (или неврологом) совместно с реаниматоло</w:t>
      </w:r>
      <w:r w:rsidR="00F12952">
        <w:rPr>
          <w:rFonts w:ascii="Times New Roman" w:hAnsi="Times New Roman" w:cs="Times New Roman"/>
          <w:lang w:eastAsia="ar-SA"/>
        </w:rPr>
        <w:t>гом, которые оцениваю</w:t>
      </w:r>
      <w:r w:rsidRPr="00390536">
        <w:rPr>
          <w:rFonts w:ascii="Times New Roman" w:hAnsi="Times New Roman" w:cs="Times New Roman"/>
          <w:lang w:eastAsia="ar-SA"/>
        </w:rPr>
        <w:t>т жизненно важные функции (при наличии медицинских показаний осуществляет их коррекцию), общее состояние бол</w:t>
      </w:r>
      <w:r w:rsidR="009479EA">
        <w:rPr>
          <w:rFonts w:ascii="Times New Roman" w:hAnsi="Times New Roman" w:cs="Times New Roman"/>
          <w:lang w:eastAsia="ar-SA"/>
        </w:rPr>
        <w:t xml:space="preserve">ьного и неврологический статус и заполняет программу </w:t>
      </w:r>
      <w:r w:rsidR="00F12952">
        <w:rPr>
          <w:rFonts w:ascii="Times New Roman" w:hAnsi="Times New Roman" w:cs="Times New Roman"/>
          <w:lang w:eastAsia="ar-SA"/>
        </w:rPr>
        <w:t>«</w:t>
      </w:r>
      <w:r w:rsidR="009479EA">
        <w:rPr>
          <w:rFonts w:ascii="Times New Roman" w:hAnsi="Times New Roman" w:cs="Times New Roman"/>
          <w:lang w:eastAsia="ar-SA"/>
        </w:rPr>
        <w:t>Нейромониторинг</w:t>
      </w:r>
      <w:r w:rsidR="00F12952">
        <w:rPr>
          <w:rFonts w:ascii="Times New Roman" w:hAnsi="Times New Roman" w:cs="Times New Roman"/>
          <w:lang w:eastAsia="ar-SA"/>
        </w:rPr>
        <w:t>»</w:t>
      </w:r>
      <w:r w:rsidR="009479EA">
        <w:rPr>
          <w:rFonts w:ascii="Times New Roman" w:hAnsi="Times New Roman" w:cs="Times New Roman"/>
          <w:lang w:eastAsia="ar-SA"/>
        </w:rPr>
        <w:t xml:space="preserve">. </w:t>
      </w:r>
    </w:p>
    <w:p w:rsidR="00F12952" w:rsidRDefault="00F12952" w:rsidP="009479EA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F12952">
        <w:rPr>
          <w:rFonts w:ascii="Times New Roman" w:hAnsi="Times New Roman" w:cs="Times New Roman"/>
          <w:lang w:eastAsia="ar-SA"/>
        </w:rPr>
        <w:t xml:space="preserve">Предоставление информации в </w:t>
      </w:r>
      <w:r>
        <w:rPr>
          <w:rFonts w:ascii="Times New Roman" w:hAnsi="Times New Roman" w:cs="Times New Roman"/>
          <w:lang w:eastAsia="ar-SA"/>
        </w:rPr>
        <w:t>программу</w:t>
      </w:r>
      <w:r w:rsidRPr="00F12952">
        <w:rPr>
          <w:rFonts w:ascii="Times New Roman" w:hAnsi="Times New Roman" w:cs="Times New Roman"/>
          <w:lang w:eastAsia="ar-SA"/>
        </w:rPr>
        <w:t xml:space="preserve"> «Нейромониторинг» осуществляется круглосуточно сразу после поступления пациента в стационар, дополнительная информация по дальнейшему обследованию вносится по мере выполнения</w:t>
      </w:r>
      <w:r>
        <w:rPr>
          <w:rFonts w:ascii="Times New Roman" w:hAnsi="Times New Roman" w:cs="Times New Roman"/>
          <w:lang w:eastAsia="ar-SA"/>
        </w:rPr>
        <w:t xml:space="preserve">. Дальнейшее консервативное лечение происходит с учетом рекомендаций специалистов ККБ по программе «Нейромониторинг» </w:t>
      </w:r>
      <w:r w:rsidR="005B1EE3">
        <w:rPr>
          <w:rFonts w:ascii="Times New Roman" w:hAnsi="Times New Roman" w:cs="Times New Roman"/>
          <w:lang w:eastAsia="ar-SA"/>
        </w:rPr>
        <w:t xml:space="preserve">на месте. </w:t>
      </w:r>
    </w:p>
    <w:p w:rsidR="00390536" w:rsidRPr="00390536" w:rsidRDefault="00390536" w:rsidP="00B47EEA">
      <w:pPr>
        <w:tabs>
          <w:tab w:val="left" w:pos="567"/>
          <w:tab w:val="left" w:pos="961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Длительность пребывания больного с ОНМК в </w:t>
      </w:r>
      <w:r w:rsidR="00B47EEA">
        <w:rPr>
          <w:rFonts w:ascii="Times New Roman" w:hAnsi="Times New Roman" w:cs="Times New Roman"/>
          <w:lang w:eastAsia="ar-SA"/>
        </w:rPr>
        <w:t>реанимационном отделении</w:t>
      </w:r>
      <w:r w:rsidRPr="00390536">
        <w:rPr>
          <w:rFonts w:ascii="Times New Roman" w:hAnsi="Times New Roman" w:cs="Times New Roman"/>
          <w:lang w:eastAsia="ar-SA"/>
        </w:rPr>
        <w:t xml:space="preserve"> определяется тяжестью состояния больного, но не может быть менее 24 часов.</w:t>
      </w:r>
    </w:p>
    <w:p w:rsidR="00390536" w:rsidRPr="00390536" w:rsidRDefault="00FA7A87" w:rsidP="00FA7A87">
      <w:pPr>
        <w:tabs>
          <w:tab w:val="left" w:pos="567"/>
          <w:tab w:val="left" w:pos="1076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В о</w:t>
      </w:r>
      <w:r w:rsidR="00B47EEA">
        <w:rPr>
          <w:rFonts w:ascii="Times New Roman" w:hAnsi="Times New Roman" w:cs="Times New Roman"/>
          <w:lang w:eastAsia="ar-SA"/>
        </w:rPr>
        <w:t xml:space="preserve">тделении реанимации КГБУЗ Туринская МБ </w:t>
      </w:r>
      <w:r w:rsidR="00390536" w:rsidRPr="00390536">
        <w:rPr>
          <w:rFonts w:ascii="Times New Roman" w:hAnsi="Times New Roman" w:cs="Times New Roman"/>
          <w:lang w:eastAsia="ar-SA"/>
        </w:rPr>
        <w:t>в течение 3 часов с момента по</w:t>
      </w:r>
      <w:r>
        <w:rPr>
          <w:rFonts w:ascii="Times New Roman" w:hAnsi="Times New Roman" w:cs="Times New Roman"/>
          <w:lang w:eastAsia="ar-SA"/>
        </w:rPr>
        <w:t>ступления больным с ОНМК проводится</w:t>
      </w:r>
      <w:r w:rsidR="00390536" w:rsidRPr="00390536">
        <w:rPr>
          <w:rFonts w:ascii="Times New Roman" w:hAnsi="Times New Roman" w:cs="Times New Roman"/>
          <w:lang w:eastAsia="ar-SA"/>
        </w:rPr>
        <w:tab/>
        <w:t>оценка неврологи</w:t>
      </w:r>
      <w:r w:rsidR="00B47EEA">
        <w:rPr>
          <w:rFonts w:ascii="Times New Roman" w:hAnsi="Times New Roman" w:cs="Times New Roman"/>
          <w:lang w:eastAsia="ar-SA"/>
        </w:rPr>
        <w:t xml:space="preserve">ческого и соматического статуса, </w:t>
      </w:r>
      <w:r w:rsidR="00390536" w:rsidRPr="00390536">
        <w:rPr>
          <w:rFonts w:ascii="Times New Roman" w:hAnsi="Times New Roman" w:cs="Times New Roman"/>
          <w:lang w:eastAsia="ar-SA"/>
        </w:rPr>
        <w:t xml:space="preserve">дуплексное сканирование экстракраниальных </w:t>
      </w:r>
      <w:r w:rsidR="00B47EEA">
        <w:rPr>
          <w:rFonts w:ascii="Times New Roman" w:hAnsi="Times New Roman" w:cs="Times New Roman"/>
          <w:lang w:eastAsia="ar-SA"/>
        </w:rPr>
        <w:t>отделов брахиоцефальных сосудов</w:t>
      </w:r>
      <w:r>
        <w:rPr>
          <w:rFonts w:ascii="Times New Roman" w:hAnsi="Times New Roman" w:cs="Times New Roman"/>
          <w:lang w:eastAsia="ar-SA"/>
        </w:rPr>
        <w:t>.</w:t>
      </w:r>
    </w:p>
    <w:p w:rsidR="0041239E" w:rsidRDefault="0041239E" w:rsidP="0045531A">
      <w:pPr>
        <w:tabs>
          <w:tab w:val="left" w:pos="567"/>
        </w:tabs>
        <w:suppressAutoHyphens/>
        <w:autoSpaceDE/>
        <w:autoSpaceDN/>
        <w:adjustRightInd/>
        <w:ind w:left="709" w:hanging="709"/>
        <w:rPr>
          <w:rFonts w:ascii="Times New Roman" w:hAnsi="Times New Roman" w:cs="Times New Roman"/>
          <w:lang w:eastAsia="ar-SA"/>
        </w:rPr>
      </w:pPr>
    </w:p>
    <w:p w:rsidR="00FA7A87" w:rsidRDefault="00390536" w:rsidP="0045531A">
      <w:pPr>
        <w:tabs>
          <w:tab w:val="left" w:pos="567"/>
        </w:tabs>
        <w:suppressAutoHyphens/>
        <w:autoSpaceDE/>
        <w:autoSpaceDN/>
        <w:adjustRightInd/>
        <w:ind w:left="709" w:hanging="709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В </w:t>
      </w:r>
      <w:r w:rsidR="00FA7A87">
        <w:rPr>
          <w:rFonts w:ascii="Times New Roman" w:hAnsi="Times New Roman" w:cs="Times New Roman"/>
          <w:lang w:eastAsia="ar-SA"/>
        </w:rPr>
        <w:t>реанимационном отделении</w:t>
      </w:r>
      <w:r w:rsidRPr="00390536">
        <w:rPr>
          <w:rFonts w:ascii="Times New Roman" w:hAnsi="Times New Roman" w:cs="Times New Roman"/>
          <w:lang w:eastAsia="ar-SA"/>
        </w:rPr>
        <w:t xml:space="preserve"> в течение всего срока пребывания больным с ОНМК проводятся:</w:t>
      </w:r>
    </w:p>
    <w:p w:rsidR="0041239E" w:rsidRDefault="00FA7A87" w:rsidP="0041239E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мо</w:t>
      </w:r>
      <w:r w:rsidR="00390536" w:rsidRPr="00390536">
        <w:rPr>
          <w:rFonts w:ascii="Times New Roman" w:hAnsi="Times New Roman" w:cs="Times New Roman"/>
          <w:lang w:eastAsia="ar-SA"/>
        </w:rPr>
        <w:t>ниторирование неврологического статуса;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41239E" w:rsidRDefault="00390536" w:rsidP="0041239E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>монитор</w:t>
      </w:r>
      <w:r w:rsidR="00FA7A87">
        <w:rPr>
          <w:rFonts w:ascii="Times New Roman" w:hAnsi="Times New Roman" w:cs="Times New Roman"/>
          <w:lang w:eastAsia="ar-SA"/>
        </w:rPr>
        <w:t>ирование соматического статуса, вк</w:t>
      </w:r>
      <w:r w:rsidRPr="00390536">
        <w:rPr>
          <w:rFonts w:ascii="Times New Roman" w:hAnsi="Times New Roman" w:cs="Times New Roman"/>
          <w:lang w:eastAsia="ar-SA"/>
        </w:rPr>
        <w:t>лючающее контроль за функцией сердечно-сосудистой, дыхательн</w:t>
      </w:r>
      <w:r w:rsidR="0041239E">
        <w:rPr>
          <w:rFonts w:ascii="Times New Roman" w:hAnsi="Times New Roman" w:cs="Times New Roman"/>
          <w:lang w:eastAsia="ar-SA"/>
        </w:rPr>
        <w:t>ой системы и системы гомеостаза;</w:t>
      </w:r>
      <w:r w:rsidR="0045531A">
        <w:rPr>
          <w:rFonts w:ascii="Times New Roman" w:hAnsi="Times New Roman" w:cs="Times New Roman"/>
          <w:lang w:eastAsia="ar-SA"/>
        </w:rPr>
        <w:t xml:space="preserve"> </w:t>
      </w:r>
    </w:p>
    <w:p w:rsidR="0041239E" w:rsidRDefault="0045531A" w:rsidP="0041239E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начинается ранняя восстановительная реабилитация с соответствии с Алгоритмами ранней реабилитации </w:t>
      </w:r>
      <w:r w:rsidR="0041239E">
        <w:rPr>
          <w:rFonts w:ascii="Times New Roman" w:hAnsi="Times New Roman" w:cs="Times New Roman"/>
          <w:lang w:eastAsia="ar-SA"/>
        </w:rPr>
        <w:t>пациентов в острый период ОНМК;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390536" w:rsidRDefault="0045531A" w:rsidP="0041239E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вторичная профилактика тромбозов. </w:t>
      </w:r>
    </w:p>
    <w:p w:rsidR="0041239E" w:rsidRDefault="0041239E" w:rsidP="0045531A">
      <w:pPr>
        <w:tabs>
          <w:tab w:val="left" w:pos="567"/>
        </w:tabs>
        <w:suppressAutoHyphens/>
        <w:autoSpaceDE/>
        <w:autoSpaceDN/>
        <w:adjustRightInd/>
        <w:ind w:left="709" w:hanging="709"/>
        <w:rPr>
          <w:rFonts w:ascii="Times New Roman" w:hAnsi="Times New Roman" w:cs="Times New Roman"/>
          <w:lang w:eastAsia="ar-SA"/>
        </w:rPr>
      </w:pPr>
    </w:p>
    <w:p w:rsidR="00FA7A87" w:rsidRDefault="00FA7A87" w:rsidP="0045531A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271E5">
        <w:rPr>
          <w:rFonts w:ascii="Times New Roman" w:hAnsi="Times New Roman" w:cs="Times New Roman"/>
        </w:rPr>
        <w:t xml:space="preserve">Дальнейший перевод пациентов с ОНМК в ККБ не осуществляется ввиду </w:t>
      </w:r>
      <w:r>
        <w:rPr>
          <w:rFonts w:ascii="Times New Roman" w:hAnsi="Times New Roman" w:cs="Times New Roman"/>
        </w:rPr>
        <w:t>отдаленности и наличия только воздушного пути сообщения, т.к. при транспортировке таких пациентов высок риск смерти.</w:t>
      </w:r>
    </w:p>
    <w:p w:rsidR="00FA7A87" w:rsidRPr="00390536" w:rsidRDefault="0045531A" w:rsidP="0041239E">
      <w:pPr>
        <w:tabs>
          <w:tab w:val="left" w:pos="567"/>
        </w:tabs>
        <w:suppressAutoHyphens/>
        <w:autoSpaceDE/>
        <w:autoSpaceDN/>
        <w:adjustRightInd/>
        <w:ind w:left="709" w:hanging="709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При стабилизации состояния пациента последующий перевод на реабилит</w:t>
      </w:r>
      <w:r w:rsidR="0041239E">
        <w:rPr>
          <w:rFonts w:ascii="Times New Roman" w:hAnsi="Times New Roman" w:cs="Times New Roman"/>
          <w:lang w:eastAsia="ar-SA"/>
        </w:rPr>
        <w:t xml:space="preserve">ацию в ФСНКЦ </w:t>
      </w:r>
      <w:r>
        <w:rPr>
          <w:rFonts w:ascii="Times New Roman" w:hAnsi="Times New Roman" w:cs="Times New Roman"/>
          <w:lang w:eastAsia="ar-SA"/>
        </w:rPr>
        <w:t xml:space="preserve">ФМБА г. Красноярска.  </w:t>
      </w:r>
    </w:p>
    <w:p w:rsidR="00390536" w:rsidRPr="00390536" w:rsidRDefault="00390536" w:rsidP="00FA7A87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ab/>
      </w:r>
    </w:p>
    <w:p w:rsidR="00390536" w:rsidRPr="00390536" w:rsidRDefault="00390536" w:rsidP="0041239E">
      <w:pPr>
        <w:tabs>
          <w:tab w:val="left" w:pos="56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  <w:r w:rsidRPr="00390536">
        <w:rPr>
          <w:rFonts w:ascii="Times New Roman" w:hAnsi="Times New Roman" w:cs="Times New Roman"/>
          <w:lang w:eastAsia="ar-SA"/>
        </w:rPr>
        <w:t xml:space="preserve">В случае развития транзиторной ишемической атаки (ТИА) </w:t>
      </w:r>
      <w:r w:rsidR="00B702C6">
        <w:rPr>
          <w:rFonts w:ascii="Times New Roman" w:hAnsi="Times New Roman" w:cs="Times New Roman"/>
          <w:lang w:eastAsia="ar-SA"/>
        </w:rPr>
        <w:t xml:space="preserve">ведение пациентов как при ОНМК с обязательным внесением информации в программу «Нейромониторинг». </w:t>
      </w: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390536" w:rsidRPr="00390536" w:rsidRDefault="00390536" w:rsidP="00390536">
      <w:pPr>
        <w:tabs>
          <w:tab w:val="left" w:pos="-7655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bookmarkEnd w:id="3"/>
    <w:p w:rsidR="00822260" w:rsidRDefault="00B702C6" w:rsidP="00B702C6">
      <w:pPr>
        <w:jc w:val="right"/>
        <w:rPr>
          <w:rFonts w:ascii="Times New Roman" w:hAnsi="Times New Roman" w:cs="Times New Roman"/>
          <w:b/>
        </w:rPr>
      </w:pPr>
      <w:r w:rsidRPr="00B702C6">
        <w:rPr>
          <w:rFonts w:ascii="Times New Roman" w:hAnsi="Times New Roman" w:cs="Times New Roman"/>
          <w:b/>
        </w:rPr>
        <w:t>Приложение 1</w:t>
      </w:r>
    </w:p>
    <w:p w:rsidR="00B702C6" w:rsidRPr="00B702C6" w:rsidRDefault="00B702C6" w:rsidP="00B702C6">
      <w:pPr>
        <w:rPr>
          <w:rFonts w:ascii="Times New Roman" w:hAnsi="Times New Roman" w:cs="Times New Roman"/>
        </w:rPr>
      </w:pPr>
    </w:p>
    <w:p w:rsidR="0060674C" w:rsidRPr="0060674C" w:rsidRDefault="0060674C" w:rsidP="0060674C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  <w:b/>
          <w:bCs/>
        </w:rPr>
        <w:t>Шкала догоспитальной оценки тяжести инсульта (LAMS)</w:t>
      </w:r>
    </w:p>
    <w:p w:rsidR="00B702C6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С целью оценки тяжести инсульта сотрудникам выездных бригад скорой медицинской помощи необходимо выполнить следующие действия:</w:t>
      </w:r>
      <w:r w:rsidRPr="0060674C">
        <w:rPr>
          <w:rFonts w:ascii="Times New Roman" w:hAnsi="Times New Roman" w:cs="Times New Roman"/>
        </w:rPr>
        <w:br/>
        <w:t>1) Оценка лицевой мускулатуры:</w:t>
      </w:r>
      <w:r w:rsidRPr="0060674C">
        <w:rPr>
          <w:rFonts w:ascii="Times New Roman" w:hAnsi="Times New Roman" w:cs="Times New Roman"/>
        </w:rPr>
        <w:br/>
        <w:t>Попросить пациента показать зубы, поднять брови, закрыть глаза, зажмурить глаза. Допускается демонстрация данных команд врачом. Оценить симметричность болевой гримасы в ответ на болевой стимул у пациентов, которые не могут понять медицинского работника (при речевых расстройствах).</w:t>
      </w:r>
      <w:r w:rsidRPr="0060674C">
        <w:rPr>
          <w:rFonts w:ascii="Times New Roman" w:hAnsi="Times New Roman" w:cs="Times New Roman"/>
        </w:rPr>
        <w:br/>
        <w:t>0 - нет асимметрии или минимальная асимметрия лица;</w:t>
      </w:r>
      <w:r w:rsidRPr="0060674C">
        <w:rPr>
          <w:rFonts w:ascii="Times New Roman" w:hAnsi="Times New Roman" w:cs="Times New Roman"/>
        </w:rPr>
        <w:br/>
        <w:t>1 - частичный или полный паралич мимической мускулатуры в нижней трети лица с одной стороны или полное отсутствие движений мимической мускулатуры в верхних и нижних отделах лица с одной стороны.</w:t>
      </w:r>
      <w:r w:rsidRPr="0060674C">
        <w:rPr>
          <w:rFonts w:ascii="Times New Roman" w:hAnsi="Times New Roman" w:cs="Times New Roman"/>
        </w:rPr>
        <w:br/>
        <w:t>2) Удержание рук:</w:t>
      </w:r>
      <w:r w:rsidRPr="0060674C">
        <w:rPr>
          <w:rFonts w:ascii="Times New Roman" w:hAnsi="Times New Roman" w:cs="Times New Roman"/>
        </w:rPr>
        <w:br/>
        <w:t>Руки следует вытянуть под углом 90 градусов (если пациент сидит) или 45 градусов (если пациент лежит на спине). Допускается демонстрация выполнения приема врачом у пациентов с афазией. Не допускается нанесение болевых стимулов.</w:t>
      </w:r>
      <w:r w:rsidRPr="0060674C">
        <w:rPr>
          <w:rFonts w:ascii="Times New Roman" w:hAnsi="Times New Roman" w:cs="Times New Roman"/>
        </w:rPr>
        <w:br/>
        <w:t>0 - руки удерживаются под углом 90 или 45 градусов без малейшего опускания;</w:t>
      </w:r>
      <w:r w:rsidRPr="0060674C">
        <w:rPr>
          <w:rFonts w:ascii="Times New Roman" w:hAnsi="Times New Roman" w:cs="Times New Roman"/>
        </w:rPr>
        <w:br/>
        <w:t>1 - одна рука медленно опускается, но производит некоторое сопротивление силе тяжести;</w:t>
      </w:r>
      <w:r w:rsidRPr="0060674C">
        <w:rPr>
          <w:rFonts w:ascii="Times New Roman" w:hAnsi="Times New Roman" w:cs="Times New Roman"/>
        </w:rPr>
        <w:br/>
        <w:t>2 - рука быстро падает без сопротивления силе тяжести.</w:t>
      </w:r>
      <w:r w:rsidRPr="0060674C">
        <w:rPr>
          <w:rFonts w:ascii="Times New Roman" w:hAnsi="Times New Roman" w:cs="Times New Roman"/>
        </w:rPr>
        <w:br/>
        <w:t>3) Сжать кисти в кулак:</w:t>
      </w:r>
      <w:r w:rsidRPr="0060674C">
        <w:rPr>
          <w:rFonts w:ascii="Times New Roman" w:hAnsi="Times New Roman" w:cs="Times New Roman"/>
        </w:rPr>
        <w:br/>
        <w:t>Попросить пациента плотно сжать указательный и средний пальцы в кулаке. Оценить силу сжатия с 2-х сторон.</w:t>
      </w:r>
      <w:r w:rsidRPr="0060674C">
        <w:rPr>
          <w:rFonts w:ascii="Times New Roman" w:hAnsi="Times New Roman" w:cs="Times New Roman"/>
        </w:rPr>
        <w:br/>
        <w:t>0 - сжимает симметрично, сила не снижена;</w:t>
      </w:r>
      <w:r w:rsidRPr="0060674C">
        <w:rPr>
          <w:rFonts w:ascii="Times New Roman" w:hAnsi="Times New Roman" w:cs="Times New Roman"/>
        </w:rPr>
        <w:br/>
        <w:t>1-е одной стороны сжимает слабее;</w:t>
      </w:r>
      <w:r w:rsidRPr="0060674C">
        <w:rPr>
          <w:rFonts w:ascii="Times New Roman" w:hAnsi="Times New Roman" w:cs="Times New Roman"/>
        </w:rPr>
        <w:br/>
        <w:t>2 - не сжимает, движения в кисти отсутствуют или имеют место минимальные движения.</w:t>
      </w:r>
      <w:r w:rsidRPr="0060674C">
        <w:rPr>
          <w:rFonts w:ascii="Times New Roman" w:hAnsi="Times New Roman" w:cs="Times New Roman"/>
        </w:rPr>
        <w:br/>
        <w:t>Сумма баллов: от 0 до 5.</w:t>
      </w:r>
      <w:r w:rsidRPr="0060674C">
        <w:rPr>
          <w:rFonts w:ascii="Times New Roman" w:hAnsi="Times New Roman" w:cs="Times New Roman"/>
        </w:rPr>
        <w:br/>
        <w:t>При угнетении уровня сознания до сопора или комы, балл по шкале LAMS не определяется. Вместо этого указывается степень угнетения сознания (сопор или кома).</w:t>
      </w: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rPr>
          <w:rFonts w:ascii="Times New Roman" w:hAnsi="Times New Roman" w:cs="Times New Roman"/>
        </w:rPr>
      </w:pPr>
    </w:p>
    <w:p w:rsidR="0060674C" w:rsidRDefault="0060674C" w:rsidP="0060674C">
      <w:pPr>
        <w:jc w:val="right"/>
        <w:rPr>
          <w:rFonts w:ascii="Times New Roman" w:hAnsi="Times New Roman" w:cs="Times New Roman"/>
          <w:b/>
        </w:rPr>
      </w:pPr>
      <w:r w:rsidRPr="00B702C6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2</w:t>
      </w:r>
    </w:p>
    <w:p w:rsidR="0060674C" w:rsidRDefault="0060674C" w:rsidP="0060674C">
      <w:pPr>
        <w:jc w:val="right"/>
        <w:rPr>
          <w:rFonts w:ascii="Times New Roman" w:hAnsi="Times New Roman" w:cs="Times New Roman"/>
          <w:b/>
        </w:rPr>
      </w:pP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Шкала Рэнкина</w:t>
      </w:r>
    </w:p>
    <w:p w:rsidR="0060674C" w:rsidRPr="0060674C" w:rsidRDefault="0060674C" w:rsidP="0060674C">
      <w:pPr>
        <w:rPr>
          <w:rFonts w:ascii="Times New Roman" w:hAnsi="Times New Roman" w:cs="Times New Roman"/>
        </w:rPr>
      </w:pPr>
    </w:p>
    <w:p w:rsidR="0060674C" w:rsidRPr="0060674C" w:rsidRDefault="0060674C" w:rsidP="0060674C">
      <w:pPr>
        <w:rPr>
          <w:rFonts w:ascii="Times New Roman" w:hAnsi="Times New Roman" w:cs="Times New Roman"/>
        </w:rPr>
      </w:pP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0 – Нет симптомов.</w:t>
      </w: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1 – Отсутствие существенных нарушений жизнедеятельности, несмотря на наличие некоторых симптомов болезни; пациент способен выполнять все обычные повседневные обязанности.</w:t>
      </w: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2 – Легкое нарушение жизнедеятельности; пациент неспособен выполнять некоторые прежние обязанности, но справляется с собственными делами без посторонней помощи.</w:t>
      </w: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3 – Умеренное нарушение жизнедеятельности; потребность в некоторой помощи, но ходит самостоятельно.</w:t>
      </w: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>4 – Выраженное нарушение жизнедеятельности; неспособен ходить без посторонней помощи, справляться со своими физическими потребностями без посторонней5 – Грубое нарушение жизнедеятельности; прикован к постели, недержание кала и мочи, потребность в постоянной помощи медицинского персонала.</w:t>
      </w:r>
    </w:p>
    <w:p w:rsidR="0060674C" w:rsidRPr="0060674C" w:rsidRDefault="0060674C" w:rsidP="0060674C">
      <w:pPr>
        <w:rPr>
          <w:rFonts w:ascii="Times New Roman" w:hAnsi="Times New Roman" w:cs="Times New Roman"/>
        </w:rPr>
      </w:pPr>
      <w:r w:rsidRPr="0060674C">
        <w:rPr>
          <w:rFonts w:ascii="Times New Roman" w:hAnsi="Times New Roman" w:cs="Times New Roman"/>
        </w:rPr>
        <w:t xml:space="preserve">6 – Смерть пациента.  </w:t>
      </w:r>
    </w:p>
    <w:p w:rsidR="0060674C" w:rsidRPr="0060674C" w:rsidRDefault="0060674C" w:rsidP="0060674C"/>
    <w:sectPr w:rsidR="0060674C" w:rsidRPr="006067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AE4"/>
    <w:multiLevelType w:val="hybridMultilevel"/>
    <w:tmpl w:val="DB48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626"/>
    <w:multiLevelType w:val="hybridMultilevel"/>
    <w:tmpl w:val="636C8DE2"/>
    <w:lvl w:ilvl="0" w:tplc="6D000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4F18AC"/>
    <w:multiLevelType w:val="hybridMultilevel"/>
    <w:tmpl w:val="19D2FFD2"/>
    <w:lvl w:ilvl="0" w:tplc="3C3E798A">
      <w:start w:val="1"/>
      <w:numFmt w:val="decimal"/>
      <w:lvlText w:val="%1."/>
      <w:lvlJc w:val="left"/>
      <w:pPr>
        <w:ind w:left="111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57"/>
  <w:displayHorizontalDrawingGridEvery w:val="0"/>
  <w:displayVerticalDrawingGridEvery w:val="3"/>
  <w:doNotUseMarginsForDrawingGridOrigin/>
  <w:drawingGridVerticalOrigin w:val="1247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60"/>
    <w:rsid w:val="00005E9C"/>
    <w:rsid w:val="00022014"/>
    <w:rsid w:val="000E4DAE"/>
    <w:rsid w:val="002257FF"/>
    <w:rsid w:val="002F68CF"/>
    <w:rsid w:val="00390536"/>
    <w:rsid w:val="003A0846"/>
    <w:rsid w:val="0041239E"/>
    <w:rsid w:val="0045531A"/>
    <w:rsid w:val="00474D99"/>
    <w:rsid w:val="005B1EE3"/>
    <w:rsid w:val="0060674C"/>
    <w:rsid w:val="00822260"/>
    <w:rsid w:val="008D6D7F"/>
    <w:rsid w:val="009479EA"/>
    <w:rsid w:val="00A46890"/>
    <w:rsid w:val="00AA1086"/>
    <w:rsid w:val="00B14195"/>
    <w:rsid w:val="00B271E5"/>
    <w:rsid w:val="00B47EEA"/>
    <w:rsid w:val="00B702C6"/>
    <w:rsid w:val="00B8312E"/>
    <w:rsid w:val="00DB4737"/>
    <w:rsid w:val="00E2320E"/>
    <w:rsid w:val="00F1052B"/>
    <w:rsid w:val="00F12952"/>
    <w:rsid w:val="00FA7A87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92FBE-F175-44C8-A797-34318F21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F10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1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91967.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2019-10-15T03:39:00Z</cp:lastPrinted>
  <dcterms:created xsi:type="dcterms:W3CDTF">2025-03-14T09:42:00Z</dcterms:created>
  <dcterms:modified xsi:type="dcterms:W3CDTF">2025-03-14T09:42:00Z</dcterms:modified>
</cp:coreProperties>
</file>