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047"/>
        <w:gridCol w:w="3070"/>
        <w:gridCol w:w="783"/>
        <w:gridCol w:w="903"/>
        <w:gridCol w:w="903"/>
        <w:gridCol w:w="722"/>
        <w:gridCol w:w="1144"/>
        <w:gridCol w:w="60"/>
        <w:gridCol w:w="121"/>
      </w:tblGrid>
      <w:tr w:rsidR="00D90B9C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5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</w:t>
            </w:r>
            <w:r w:rsidRPr="00D90B9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приказу министерства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здравоохранения Красноярского края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E1CB4">
              <w:rPr>
                <w:rFonts w:ascii="Arial" w:hAnsi="Arial" w:cs="Arial"/>
                <w:color w:val="000000"/>
                <w:sz w:val="20"/>
                <w:szCs w:val="20"/>
              </w:rPr>
              <w:t>от 29.12.2011 № 626-орг</w:t>
            </w:r>
            <w:r w:rsidR="00EE1C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210" w:lineRule="atLeast"/>
              <w:ind w:left="15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Пневмония, долечивание.</w:t>
            </w:r>
          </w:p>
        </w:tc>
        <w:tc>
          <w:tcPr>
            <w:tcW w:w="1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услуги: C.242.14.10.001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Длительность услуги (количество дней): 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Возрастная группа: от 18 и старше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Коэффициент сложности лечения: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Место оказания помощи: Стационар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Этап оказания помощи: Дневной стационар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Условия пребывания на этапе: пневмония тяжелой степени тяжести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Должности специалистов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должностей специалистов</w:t>
            </w: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Применяемость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Врач - терапевт</w:t>
            </w: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Диагноз по МКБ Х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5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J15.9</w:t>
            </w:r>
          </w:p>
        </w:tc>
        <w:tc>
          <w:tcPr>
            <w:tcW w:w="75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БАКТЕРИАЛЬНАЯ ПНЕВМОНИЯ НЕУТОЧНЕННАЯ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J18.8</w:t>
            </w:r>
          </w:p>
        </w:tc>
        <w:tc>
          <w:tcPr>
            <w:tcW w:w="75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ДРУГАЯ ПНЕВМОНИЯ, ВОЗБУДИТЕЛЬ НЕУТОЧНЕН</w:t>
            </w: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Состав медицинской услуги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Частота предоставления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Среднее количество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 анамнеза и жалоб при болезнях легких и бронхов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A.01.09.001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Визуальное исследование при болезнях легких и бронхов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A.01.09.002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Пальпация при болезнях легких и бронхов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A.01.09.003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Перкуссия при болезнях легких и бронхов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A.01.09.004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Аускультация при болезнях легких и бронхов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A.01.09.005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Измерение частоты дыхания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A.02.09.001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Измерение окружности грудной клетки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A.02.09.002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Измерение частоты сердцебиения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A.02.10.002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пульса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A.02.12.001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Измерение артериального давления на периферических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артериях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A.02.12.002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Термометрия общая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A.02.31.001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Ультразвуковое исследование плевры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A.04.09.001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0B9C" w:rsidRDefault="00D90B9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90B9C">
          <w:pgSz w:w="11926" w:h="16867"/>
          <w:pgMar w:top="395" w:right="395" w:bottom="395" w:left="39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7"/>
        <w:gridCol w:w="1686"/>
        <w:gridCol w:w="1625"/>
        <w:gridCol w:w="1144"/>
        <w:gridCol w:w="60"/>
        <w:gridCol w:w="121"/>
      </w:tblGrid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Эхокардиография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A.04.10.002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Регистрация электрокардиограммы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A.05.10.001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Расшифровка, описание и интерпретация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электрокардиографических данных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A.05.10.007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Рентгеноскопия легких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A.06.09.001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Рентгенография легких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A.06.09.008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уровня С-реактивного белка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A.09.05.009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уровня мочевины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A.09.05.017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уровня креатинина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A.09.05.020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уровня общего билирубина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A.09.05.021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уровня глюкозы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A.09.05.023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уровня аспарат-трансаминазы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A.09.05.041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уровня аланин-трансаминазы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A.09.05.042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уровня фибриногена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A.09.05.050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сиаловых кислот в крови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A.09.05.201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Микроскопическое  исследование нативного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окрашенного препарата мокроты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A.09.09.001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Цитологическое исследование мокроты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A.09.09.013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Взятие крови из пальца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A.11.05.001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Ингаляторное введение лекарственных средств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кислорода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A.11.09.008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Взятие крови из периферической вены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A.11.12.009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Электрофорез лекарственных средств при патологии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легких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A.17.09.001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Ультравысокочастотная терапия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A.17.31.003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Диадинамотерапия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A.17.31.006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Лечебная физкультура при заболеваниях бронхолегочной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системы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A.19.09.001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Дыхательные упражнения дренирующие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A.19.09.002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Оксигенотерапия (гипер-, нормо- или гипобарическая) 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болезнях легких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A.20.09.002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Галотерапия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A.20.09.003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Массаж при хронических неспецифических заболеваниях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легких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A.21.09.002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Лазеротерапия при заболеваниях нижних дыхательных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путей и легочной ткани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A.22.09.002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 лекарственной терапии при заболеваниях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нижних дыхательных путей и легочной ткани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A.25.09.001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 диетической терапии при заболеваниях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нижних дыхательных путей и легочной ткани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A.25.09.002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 лечебно-оздоровительного режима 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заболеваниях нижних дыхательных путей и легочной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ткани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A.25.09.003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 (осмотр, консультация) врача-иммунолога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первичный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B.01.002.03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Осмотр (консультация) врача-рентгенолога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терапевтический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B.01.039.01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Осмотр (консультация) врача-физиотерапевта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B.01.054.01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 (осмотр, консультация) врача-фтизиатра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первичный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B.01.055.01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Исследование иммунологического статуса при клеточном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иммунодефиците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B.03.002.01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0B9C" w:rsidRDefault="00D90B9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D90B9C">
          <w:pgSz w:w="11926" w:h="16867"/>
          <w:pgMar w:top="395" w:right="395" w:bottom="395" w:left="395" w:header="720" w:footer="720" w:gutter="0"/>
          <w:cols w:space="720"/>
          <w:noEndnote/>
        </w:sectPr>
      </w:pPr>
    </w:p>
    <w:tbl>
      <w:tblPr>
        <w:tblW w:w="165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"/>
        <w:gridCol w:w="3703"/>
        <w:gridCol w:w="440"/>
        <w:gridCol w:w="50"/>
        <w:gridCol w:w="1272"/>
        <w:gridCol w:w="111"/>
        <w:gridCol w:w="220"/>
        <w:gridCol w:w="776"/>
        <w:gridCol w:w="111"/>
        <w:gridCol w:w="332"/>
        <w:gridCol w:w="1220"/>
        <w:gridCol w:w="332"/>
        <w:gridCol w:w="886"/>
        <w:gridCol w:w="270"/>
        <w:gridCol w:w="948"/>
        <w:gridCol w:w="119"/>
        <w:gridCol w:w="50"/>
        <w:gridCol w:w="1990"/>
        <w:gridCol w:w="496"/>
        <w:gridCol w:w="3173"/>
      </w:tblGrid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Исследование иммунологического статуса 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гуморальном иммунодефиците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B.03.002.02</w:t>
            </w:r>
          </w:p>
        </w:tc>
        <w:tc>
          <w:tcPr>
            <w:tcW w:w="2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исследований при подозрении 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инфицирование вирусом иммунодефицита человека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B.03.014.01</w:t>
            </w:r>
          </w:p>
        </w:tc>
        <w:tc>
          <w:tcPr>
            <w:tcW w:w="2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Общий (клинический) анализ крови развернутый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B.03.016.03</w:t>
            </w:r>
          </w:p>
        </w:tc>
        <w:tc>
          <w:tcPr>
            <w:tcW w:w="2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4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 мочи общий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B.03.016.06</w:t>
            </w:r>
          </w:p>
        </w:tc>
        <w:tc>
          <w:tcPr>
            <w:tcW w:w="2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240"/>
        </w:trPr>
        <w:tc>
          <w:tcPr>
            <w:tcW w:w="107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360"/>
        </w:trPr>
        <w:tc>
          <w:tcPr>
            <w:tcW w:w="107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Медикаментозное обеспечение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150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Международное наименование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 выпуска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дней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ОДД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Применяемость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10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отделение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Амброксол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таб.30мг N20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Грамм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Ипратропия бромид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р-р д/инг.0,25мг/мл фл.20мл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Миллил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итр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Ипратропия бромид+Фенотерол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р-р д/инг.фл.20мл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Миллил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итр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Эхинацеи пурпурной травы сок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капли фл.50мл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Миллил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итр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Амброксол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р-р перор. и инг.15мг/2мл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100мл фл.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Миллил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итр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P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«Полиоксидоний»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пор.лиоф.0,003 амп.N5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Грамм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Будесонид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сусп.д/инг.0,5мг/мл 1 доза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2мл конт.N20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Доза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Ацетилцистеин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таб.шип.600мг N10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Грамм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180"/>
        </w:trPr>
        <w:tc>
          <w:tcPr>
            <w:tcW w:w="107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360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Критерии завершенности этапа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критерия</w:t>
            </w:r>
          </w:p>
        </w:tc>
        <w:tc>
          <w:tcPr>
            <w:tcW w:w="4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Достижение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Достижение клинического выздоровления больного</w:t>
            </w:r>
          </w:p>
        </w:tc>
        <w:tc>
          <w:tcPr>
            <w:tcW w:w="4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Положительная динамика анализа крови</w:t>
            </w:r>
          </w:p>
        </w:tc>
        <w:tc>
          <w:tcPr>
            <w:tcW w:w="4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Положительная рентгенологическая динамика</w:t>
            </w:r>
          </w:p>
        </w:tc>
        <w:tc>
          <w:tcPr>
            <w:tcW w:w="4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18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36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Возможные осложнения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6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9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9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осложнений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18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36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Преемственность последующих этапов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6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8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Профиль койки</w:t>
            </w:r>
          </w:p>
        </w:tc>
        <w:tc>
          <w:tcPr>
            <w:tcW w:w="2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помощи</w:t>
            </w:r>
          </w:p>
        </w:tc>
        <w:tc>
          <w:tcPr>
            <w:tcW w:w="41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Этап оказания помощи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42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41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gridAfter w:val="3"/>
          <w:wAfter w:w="5659" w:type="dxa"/>
          <w:trHeight w:hRule="exact" w:val="300"/>
        </w:trPr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0B9C" w:rsidTr="00D90B9C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5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Министр здравоохранения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Красноярского края</w:t>
            </w:r>
          </w:p>
        </w:tc>
        <w:tc>
          <w:tcPr>
            <w:tcW w:w="42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В.Н. Янин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D90B9C" w:rsidRDefault="00D9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0B9C" w:rsidRDefault="00D90B9C"/>
    <w:sectPr w:rsidR="00D90B9C">
      <w:pgSz w:w="11926" w:h="16867"/>
      <w:pgMar w:top="395" w:right="395" w:bottom="395" w:left="3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C"/>
    <w:rsid w:val="00C47B4E"/>
    <w:rsid w:val="00D90B9C"/>
    <w:rsid w:val="00E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02A527-2C78-4E07-88E3-39951360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FastReport</dc:creator>
  <cp:keywords/>
  <dc:description/>
  <cp:lastModifiedBy>user</cp:lastModifiedBy>
  <cp:revision>2</cp:revision>
  <cp:lastPrinted>2011-12-02T05:01:00Z</cp:lastPrinted>
  <dcterms:created xsi:type="dcterms:W3CDTF">2025-03-14T09:31:00Z</dcterms:created>
  <dcterms:modified xsi:type="dcterms:W3CDTF">2025-03-14T09:31:00Z</dcterms:modified>
</cp:coreProperties>
</file>